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7B" w:rsidRDefault="002E38FD" w:rsidP="00BD143B">
      <w:pPr>
        <w:pStyle w:val="Titre"/>
        <w:rPr>
          <w:lang w:val="fr-CH"/>
        </w:rPr>
      </w:pPr>
      <w:r>
        <w:rPr>
          <w:lang w:val="fr-CH"/>
        </w:rPr>
        <w:t>Description de travail de stage d’ingénieur EPFL</w:t>
      </w:r>
    </w:p>
    <w:p w:rsidR="002E38FD" w:rsidRPr="002E38FD" w:rsidRDefault="002E38FD" w:rsidP="002E38FD">
      <w:pPr>
        <w:rPr>
          <w:lang w:val="fr-CH"/>
        </w:rPr>
      </w:pPr>
      <w:r>
        <w:rPr>
          <w:lang w:val="fr-CH"/>
        </w:rPr>
        <w:t>_________________________________________________________________________</w:t>
      </w:r>
    </w:p>
    <w:p w:rsidR="002E38FD" w:rsidRDefault="002E38FD" w:rsidP="002E38FD">
      <w:pPr>
        <w:rPr>
          <w:lang w:val="fr-CH"/>
        </w:rPr>
      </w:pPr>
    </w:p>
    <w:p w:rsidR="002E38FD" w:rsidRDefault="002E38FD" w:rsidP="002E38FD">
      <w:pPr>
        <w:rPr>
          <w:lang w:val="fr-CH"/>
        </w:rPr>
      </w:pPr>
    </w:p>
    <w:p w:rsidR="002E38FD" w:rsidRPr="002E38FD" w:rsidRDefault="002E38FD" w:rsidP="002E38FD">
      <w:pPr>
        <w:rPr>
          <w:b/>
          <w:sz w:val="28"/>
          <w:szCs w:val="28"/>
          <w:lang w:val="fr-CH"/>
        </w:rPr>
      </w:pPr>
      <w:r w:rsidRPr="002E38FD">
        <w:rPr>
          <w:b/>
          <w:sz w:val="28"/>
          <w:szCs w:val="28"/>
          <w:lang w:val="fr-CH"/>
        </w:rPr>
        <w:t>Etude de la propagation d’impulsions électromagnétiques au travers de structures en bois</w:t>
      </w:r>
      <w:r w:rsidR="008B4E34">
        <w:rPr>
          <w:b/>
          <w:sz w:val="28"/>
          <w:szCs w:val="28"/>
          <w:lang w:val="fr-CH"/>
        </w:rPr>
        <w:t xml:space="preserve"> ou en fibre de verre.</w:t>
      </w:r>
    </w:p>
    <w:p w:rsidR="002E38FD" w:rsidRDefault="002E38FD" w:rsidP="002E38FD">
      <w:pPr>
        <w:rPr>
          <w:lang w:val="fr-CH"/>
        </w:rPr>
      </w:pPr>
    </w:p>
    <w:p w:rsidR="002E38FD" w:rsidRDefault="002E38FD" w:rsidP="002E38FD">
      <w:pPr>
        <w:rPr>
          <w:lang w:val="fr-CH"/>
        </w:rPr>
      </w:pPr>
      <w:r>
        <w:rPr>
          <w:lang w:val="fr-CH"/>
        </w:rPr>
        <w:t xml:space="preserve">Mots-clés : électromagnétisme, </w:t>
      </w:r>
      <w:r w:rsidR="00AB5616">
        <w:rPr>
          <w:lang w:val="fr-CH"/>
        </w:rPr>
        <w:t>modélisation de matériaux</w:t>
      </w:r>
      <w:r>
        <w:rPr>
          <w:lang w:val="fr-CH"/>
        </w:rPr>
        <w:t>, régime impulsionnel, simulations FDTD.</w:t>
      </w:r>
    </w:p>
    <w:p w:rsidR="002E38FD" w:rsidRDefault="002E38FD" w:rsidP="002E38FD">
      <w:pPr>
        <w:rPr>
          <w:lang w:val="fr-CH"/>
        </w:rPr>
      </w:pPr>
    </w:p>
    <w:p w:rsidR="002E38FD" w:rsidRDefault="00A47656" w:rsidP="002E38FD">
      <w:pPr>
        <w:rPr>
          <w:lang w:val="fr-CH"/>
        </w:rPr>
      </w:pPr>
      <w:r w:rsidRPr="00A47656">
        <w:rPr>
          <w:noProof/>
          <w:lang w:val="fr-CH" w:eastAsia="fr-CH"/>
        </w:rPr>
        <w:drawing>
          <wp:inline distT="0" distB="0" distL="0" distR="0">
            <wp:extent cx="5483221" cy="2509077"/>
            <wp:effectExtent l="0" t="0" r="3810" b="5715"/>
            <wp:docPr id="2" name="Image 2" descr="S:\Photos\2_Systems_montena\setup_RS105\4_RS105_504m\Photos_Hill_AFB\EM_Anten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hotos\2_Systems_montena\setup_RS105\4_RS105_504m\Photos_Hill_AFB\EM_Antenna_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218" b="15723"/>
                    <a:stretch/>
                  </pic:blipFill>
                  <pic:spPr bwMode="auto">
                    <a:xfrm>
                      <a:off x="0" y="0"/>
                      <a:ext cx="5494021" cy="2514019"/>
                    </a:xfrm>
                    <a:prstGeom prst="rect">
                      <a:avLst/>
                    </a:prstGeom>
                    <a:noFill/>
                    <a:ln>
                      <a:noFill/>
                    </a:ln>
                    <a:extLst>
                      <a:ext uri="{53640926-AAD7-44D8-BBD7-CCE9431645EC}">
                        <a14:shadowObscured xmlns:a14="http://schemas.microsoft.com/office/drawing/2010/main"/>
                      </a:ext>
                    </a:extLst>
                  </pic:spPr>
                </pic:pic>
              </a:graphicData>
            </a:graphic>
          </wp:inline>
        </w:drawing>
      </w:r>
    </w:p>
    <w:p w:rsidR="00E45A39" w:rsidRPr="00E05B08" w:rsidRDefault="00E05B08" w:rsidP="00E05B08">
      <w:pPr>
        <w:spacing w:before="120"/>
        <w:rPr>
          <w:i/>
          <w:lang w:val="fr-CH"/>
        </w:rPr>
      </w:pPr>
      <w:r w:rsidRPr="00E05B08">
        <w:rPr>
          <w:i/>
          <w:lang w:val="fr-CH"/>
        </w:rPr>
        <w:t xml:space="preserve">Figure 1: </w:t>
      </w:r>
      <w:r w:rsidR="00E45A39" w:rsidRPr="00E05B08">
        <w:rPr>
          <w:i/>
          <w:lang w:val="fr-CH"/>
        </w:rPr>
        <w:t>Système d’essai de compatibilité électromagnétique en régime impulsionnel selon MIL-STD 46</w:t>
      </w:r>
      <w:r>
        <w:rPr>
          <w:i/>
          <w:lang w:val="fr-CH"/>
        </w:rPr>
        <w:t>1</w:t>
      </w:r>
      <w:r w:rsidR="00E45A39" w:rsidRPr="00E05B08">
        <w:rPr>
          <w:i/>
          <w:lang w:val="fr-CH"/>
        </w:rPr>
        <w:t>, paragraphe RS105</w:t>
      </w:r>
      <w:r w:rsidR="00561AFE" w:rsidRPr="00E05B08">
        <w:rPr>
          <w:i/>
          <w:lang w:val="fr-CH"/>
        </w:rPr>
        <w:t>.</w:t>
      </w:r>
    </w:p>
    <w:p w:rsidR="002E38FD" w:rsidRDefault="002E38FD" w:rsidP="002E38FD">
      <w:pPr>
        <w:rPr>
          <w:lang w:val="fr-CH"/>
        </w:rPr>
      </w:pPr>
    </w:p>
    <w:p w:rsidR="00242255" w:rsidRDefault="00242255" w:rsidP="002E38FD">
      <w:pPr>
        <w:rPr>
          <w:lang w:val="fr-CH"/>
        </w:rPr>
      </w:pPr>
      <w:r>
        <w:rPr>
          <w:lang w:val="fr-CH"/>
        </w:rPr>
        <w:t xml:space="preserve">La société </w:t>
      </w:r>
      <w:r w:rsidR="00E05B08">
        <w:rPr>
          <w:lang w:val="fr-CH"/>
        </w:rPr>
        <w:t>m</w:t>
      </w:r>
      <w:r>
        <w:rPr>
          <w:lang w:val="fr-CH"/>
        </w:rPr>
        <w:t xml:space="preserve">ontena </w:t>
      </w:r>
      <w:proofErr w:type="spellStart"/>
      <w:r>
        <w:rPr>
          <w:lang w:val="fr-CH"/>
        </w:rPr>
        <w:t>technology</w:t>
      </w:r>
      <w:proofErr w:type="spellEnd"/>
      <w:r>
        <w:rPr>
          <w:lang w:val="fr-CH"/>
        </w:rPr>
        <w:t xml:space="preserve"> développe, </w:t>
      </w:r>
      <w:r w:rsidR="00AB5616">
        <w:rPr>
          <w:lang w:val="fr-CH"/>
        </w:rPr>
        <w:t>prod</w:t>
      </w:r>
      <w:r>
        <w:rPr>
          <w:lang w:val="fr-CH"/>
        </w:rPr>
        <w:t xml:space="preserve">uit et installe des systèmes d’essai de compatibilité électromagnétique, essentiellement dans le domaine impulsionnel à très haute intensité. </w:t>
      </w:r>
      <w:r w:rsidR="00C61232">
        <w:rPr>
          <w:lang w:val="fr-CH"/>
        </w:rPr>
        <w:t xml:space="preserve">Un des systèmes proposés consiste en un générateur d’impulsion de haute tension connecté à une ligne </w:t>
      </w:r>
      <w:r>
        <w:rPr>
          <w:lang w:val="fr-CH"/>
        </w:rPr>
        <w:t>de transmission</w:t>
      </w:r>
      <w:r w:rsidR="00AB5616">
        <w:rPr>
          <w:lang w:val="fr-CH"/>
        </w:rPr>
        <w:t xml:space="preserve"> sous la</w:t>
      </w:r>
      <w:r>
        <w:rPr>
          <w:lang w:val="fr-CH"/>
        </w:rPr>
        <w:t>quel</w:t>
      </w:r>
      <w:r w:rsidR="00C61232">
        <w:rPr>
          <w:lang w:val="fr-CH"/>
        </w:rPr>
        <w:t>le</w:t>
      </w:r>
      <w:r>
        <w:rPr>
          <w:lang w:val="fr-CH"/>
        </w:rPr>
        <w:t xml:space="preserve"> les </w:t>
      </w:r>
      <w:r w:rsidR="00AB5616">
        <w:rPr>
          <w:lang w:val="fr-CH"/>
        </w:rPr>
        <w:t>objets</w:t>
      </w:r>
      <w:r>
        <w:rPr>
          <w:lang w:val="fr-CH"/>
        </w:rPr>
        <w:t xml:space="preserve"> à tester sont disposés. La taille </w:t>
      </w:r>
      <w:r w:rsidR="00AB5616">
        <w:rPr>
          <w:lang w:val="fr-CH"/>
        </w:rPr>
        <w:t>de ces systèmes d’essai</w:t>
      </w:r>
      <w:r>
        <w:rPr>
          <w:lang w:val="fr-CH"/>
        </w:rPr>
        <w:t xml:space="preserve"> a considérablement augmenté et il est dès lors nécessaire de soutenir les parties métalliques par des structures diélectrique</w:t>
      </w:r>
      <w:r w:rsidR="00EE30B2">
        <w:rPr>
          <w:lang w:val="fr-CH"/>
        </w:rPr>
        <w:t>s</w:t>
      </w:r>
      <w:r>
        <w:rPr>
          <w:lang w:val="fr-CH"/>
        </w:rPr>
        <w:t xml:space="preserve"> que l’on désire le plus transparent possible aux ondes électromagnétiques. </w:t>
      </w:r>
      <w:r w:rsidR="008B4E34">
        <w:rPr>
          <w:lang w:val="fr-CH"/>
        </w:rPr>
        <w:t xml:space="preserve">Les matériaux possibles sont </w:t>
      </w:r>
      <w:r>
        <w:rPr>
          <w:lang w:val="fr-CH"/>
        </w:rPr>
        <w:t>le bois</w:t>
      </w:r>
      <w:r w:rsidR="008B4E34">
        <w:rPr>
          <w:lang w:val="fr-CH"/>
        </w:rPr>
        <w:t xml:space="preserve"> et la fibre de verre</w:t>
      </w:r>
      <w:r>
        <w:rPr>
          <w:lang w:val="fr-CH"/>
        </w:rPr>
        <w:t>.</w:t>
      </w:r>
    </w:p>
    <w:p w:rsidR="00593DEF" w:rsidRDefault="00593DEF" w:rsidP="002E38FD">
      <w:pPr>
        <w:rPr>
          <w:lang w:val="fr-CH"/>
        </w:rPr>
      </w:pPr>
    </w:p>
    <w:p w:rsidR="00593DEF" w:rsidRDefault="00C61232" w:rsidP="002E38FD">
      <w:pPr>
        <w:rPr>
          <w:lang w:val="fr-CH"/>
        </w:rPr>
      </w:pPr>
      <w:r>
        <w:rPr>
          <w:lang w:val="fr-CH"/>
        </w:rPr>
        <w:t>I</w:t>
      </w:r>
      <w:r w:rsidR="00593DEF">
        <w:rPr>
          <w:lang w:val="fr-CH"/>
        </w:rPr>
        <w:t xml:space="preserve">l a </w:t>
      </w:r>
      <w:r>
        <w:rPr>
          <w:lang w:val="fr-CH"/>
        </w:rPr>
        <w:t xml:space="preserve">cependant </w:t>
      </w:r>
      <w:r w:rsidR="00593DEF">
        <w:rPr>
          <w:lang w:val="fr-CH"/>
        </w:rPr>
        <w:t>été constaté par mesure et par simulation qu</w:t>
      </w:r>
      <w:r w:rsidR="00ED060C">
        <w:rPr>
          <w:lang w:val="fr-CH"/>
        </w:rPr>
        <w:t>e de telles</w:t>
      </w:r>
      <w:r w:rsidR="00593DEF">
        <w:rPr>
          <w:lang w:val="fr-CH"/>
        </w:rPr>
        <w:t xml:space="preserve"> structure</w:t>
      </w:r>
      <w:r w:rsidR="00ED060C">
        <w:rPr>
          <w:lang w:val="fr-CH"/>
        </w:rPr>
        <w:t>s, selon leur volume, leur</w:t>
      </w:r>
      <w:r w:rsidR="00593DEF">
        <w:rPr>
          <w:lang w:val="fr-CH"/>
        </w:rPr>
        <w:t xml:space="preserve"> forme, ou </w:t>
      </w:r>
      <w:r w:rsidR="00ED060C">
        <w:rPr>
          <w:lang w:val="fr-CH"/>
        </w:rPr>
        <w:t>leur</w:t>
      </w:r>
      <w:r w:rsidR="00AB5616">
        <w:rPr>
          <w:lang w:val="fr-CH"/>
        </w:rPr>
        <w:t xml:space="preserve"> position peu</w:t>
      </w:r>
      <w:r w:rsidR="00593DEF">
        <w:rPr>
          <w:lang w:val="fr-CH"/>
        </w:rPr>
        <w:t xml:space="preserve">t influencer </w:t>
      </w:r>
      <w:r w:rsidR="00242255">
        <w:rPr>
          <w:lang w:val="fr-CH"/>
        </w:rPr>
        <w:t>les performances des lignes de transmission</w:t>
      </w:r>
      <w:r>
        <w:rPr>
          <w:lang w:val="fr-CH"/>
        </w:rPr>
        <w:t xml:space="preserve"> (réflexion ou tr</w:t>
      </w:r>
      <w:r w:rsidR="00AB5616">
        <w:rPr>
          <w:lang w:val="fr-CH"/>
        </w:rPr>
        <w:t>ansmission ralentie</w:t>
      </w:r>
      <w:r>
        <w:rPr>
          <w:lang w:val="fr-CH"/>
        </w:rPr>
        <w:t>)</w:t>
      </w:r>
      <w:r w:rsidR="00242255">
        <w:rPr>
          <w:lang w:val="fr-CH"/>
        </w:rPr>
        <w:t>. Le but de ce travail est de comprendre les phénomènes en jeu et de</w:t>
      </w:r>
      <w:r>
        <w:rPr>
          <w:lang w:val="fr-CH"/>
        </w:rPr>
        <w:t xml:space="preserve"> déterminer dans quelle mesure</w:t>
      </w:r>
      <w:r w:rsidR="00242255">
        <w:rPr>
          <w:lang w:val="fr-CH"/>
        </w:rPr>
        <w:t xml:space="preserve"> des structure</w:t>
      </w:r>
      <w:r>
        <w:rPr>
          <w:lang w:val="fr-CH"/>
        </w:rPr>
        <w:t>s</w:t>
      </w:r>
      <w:r w:rsidR="00242255">
        <w:rPr>
          <w:lang w:val="fr-CH"/>
        </w:rPr>
        <w:t xml:space="preserve"> en bois peuvent être utilisées comme structure portante</w:t>
      </w:r>
      <w:r>
        <w:rPr>
          <w:lang w:val="fr-CH"/>
        </w:rPr>
        <w:t xml:space="preserve"> (portique de dép</w:t>
      </w:r>
      <w:r w:rsidR="00ED060C">
        <w:rPr>
          <w:lang w:val="fr-CH"/>
        </w:rPr>
        <w:t xml:space="preserve">art) mais aussi comme parois de bâtiments sans perturber la forme d’onde de l’impulsion double-exponentielle avec </w:t>
      </w:r>
      <w:r>
        <w:rPr>
          <w:lang w:val="fr-CH"/>
        </w:rPr>
        <w:t>un temps de montée de l’ordre de grandeur de la nanoseconde.</w:t>
      </w:r>
    </w:p>
    <w:p w:rsidR="002E38FD" w:rsidRDefault="002E38FD" w:rsidP="002E38FD">
      <w:pPr>
        <w:rPr>
          <w:lang w:val="fr-CH"/>
        </w:rPr>
      </w:pPr>
    </w:p>
    <w:p w:rsidR="00ED060C" w:rsidRDefault="00ED060C" w:rsidP="002E38FD">
      <w:pPr>
        <w:rPr>
          <w:lang w:val="fr-CH"/>
        </w:rPr>
      </w:pPr>
      <w:r>
        <w:rPr>
          <w:lang w:val="fr-CH"/>
        </w:rPr>
        <w:t xml:space="preserve">Les buts </w:t>
      </w:r>
      <w:r w:rsidR="00561AFE">
        <w:rPr>
          <w:lang w:val="fr-CH"/>
        </w:rPr>
        <w:t xml:space="preserve">du travail </w:t>
      </w:r>
      <w:r>
        <w:rPr>
          <w:lang w:val="fr-CH"/>
        </w:rPr>
        <w:t>sont les suivants :</w:t>
      </w:r>
    </w:p>
    <w:p w:rsidR="00ED060C" w:rsidRDefault="00ED060C" w:rsidP="00E05B08">
      <w:pPr>
        <w:pStyle w:val="Paragraphedeliste"/>
        <w:numPr>
          <w:ilvl w:val="0"/>
          <w:numId w:val="16"/>
        </w:numPr>
        <w:spacing w:before="60"/>
        <w:ind w:left="284" w:hanging="284"/>
        <w:contextualSpacing w:val="0"/>
        <w:rPr>
          <w:lang w:val="fr-CH"/>
        </w:rPr>
      </w:pPr>
      <w:r>
        <w:rPr>
          <w:lang w:val="fr-CH"/>
        </w:rPr>
        <w:t>Etude des cas réels problématiques déjà rencontrés.</w:t>
      </w:r>
    </w:p>
    <w:p w:rsidR="00ED060C" w:rsidRDefault="00ED060C" w:rsidP="00E05B08">
      <w:pPr>
        <w:pStyle w:val="Paragraphedeliste"/>
        <w:numPr>
          <w:ilvl w:val="0"/>
          <w:numId w:val="16"/>
        </w:numPr>
        <w:spacing w:before="60"/>
        <w:ind w:left="284" w:hanging="284"/>
        <w:contextualSpacing w:val="0"/>
        <w:rPr>
          <w:lang w:val="fr-CH"/>
        </w:rPr>
      </w:pPr>
      <w:r>
        <w:rPr>
          <w:lang w:val="fr-CH"/>
        </w:rPr>
        <w:t>Modélisation des matériaux</w:t>
      </w:r>
      <w:r w:rsidR="009C2BB2">
        <w:rPr>
          <w:lang w:val="fr-CH"/>
        </w:rPr>
        <w:t xml:space="preserve"> (</w:t>
      </w:r>
      <w:r>
        <w:rPr>
          <w:lang w:val="fr-CH"/>
        </w:rPr>
        <w:t>bois et fibre de verre</w:t>
      </w:r>
      <w:r w:rsidR="009C2BB2">
        <w:rPr>
          <w:lang w:val="fr-CH"/>
        </w:rPr>
        <w:t>)</w:t>
      </w:r>
      <w:r w:rsidR="00AB5616">
        <w:rPr>
          <w:lang w:val="fr-CH"/>
        </w:rPr>
        <w:t xml:space="preserve"> dans le domaine de </w:t>
      </w:r>
      <w:r w:rsidR="009C2BB2">
        <w:rPr>
          <w:lang w:val="fr-CH"/>
        </w:rPr>
        <w:t>fréquence nécessaire.</w:t>
      </w:r>
    </w:p>
    <w:p w:rsidR="00ED060C" w:rsidRDefault="00ED060C" w:rsidP="00E05B08">
      <w:pPr>
        <w:pStyle w:val="Paragraphedeliste"/>
        <w:numPr>
          <w:ilvl w:val="0"/>
          <w:numId w:val="16"/>
        </w:numPr>
        <w:spacing w:before="60"/>
        <w:ind w:left="284" w:hanging="284"/>
        <w:contextualSpacing w:val="0"/>
        <w:rPr>
          <w:lang w:val="fr-CH"/>
        </w:rPr>
      </w:pPr>
      <w:r>
        <w:rPr>
          <w:lang w:val="fr-CH"/>
        </w:rPr>
        <w:t>Simulations électromagnétiques 3D de cas basiques avec un front d’onde plane en impulsionnel et en fréquentiel (variation de l’épaisseur, de la taille, de la géométrie, des paramètres électriques des matériaux, etc…)</w:t>
      </w:r>
    </w:p>
    <w:p w:rsidR="00ED060C" w:rsidRDefault="00ED060C" w:rsidP="00E05B08">
      <w:pPr>
        <w:pStyle w:val="Paragraphedeliste"/>
        <w:numPr>
          <w:ilvl w:val="0"/>
          <w:numId w:val="16"/>
        </w:numPr>
        <w:spacing w:before="60"/>
        <w:ind w:left="284" w:hanging="284"/>
        <w:contextualSpacing w:val="0"/>
        <w:rPr>
          <w:lang w:val="fr-CH"/>
        </w:rPr>
      </w:pPr>
      <w:r>
        <w:rPr>
          <w:lang w:val="fr-CH"/>
        </w:rPr>
        <w:t>Simulations de cas réels.</w:t>
      </w:r>
    </w:p>
    <w:p w:rsidR="00ED060C" w:rsidRPr="00ED060C" w:rsidRDefault="00ED060C" w:rsidP="00E05B08">
      <w:pPr>
        <w:pStyle w:val="Paragraphedeliste"/>
        <w:numPr>
          <w:ilvl w:val="0"/>
          <w:numId w:val="16"/>
        </w:numPr>
        <w:spacing w:before="60"/>
        <w:ind w:left="284" w:hanging="284"/>
        <w:contextualSpacing w:val="0"/>
        <w:rPr>
          <w:lang w:val="fr-CH"/>
        </w:rPr>
      </w:pPr>
      <w:r>
        <w:rPr>
          <w:lang w:val="fr-CH"/>
        </w:rPr>
        <w:t>Elaboration de règles de design pour les futures installations.</w:t>
      </w:r>
    </w:p>
    <w:p w:rsidR="00ED060C" w:rsidRDefault="00ED060C" w:rsidP="00E05B08">
      <w:pPr>
        <w:pStyle w:val="Paragraphedeliste"/>
        <w:numPr>
          <w:ilvl w:val="0"/>
          <w:numId w:val="16"/>
        </w:numPr>
        <w:spacing w:before="60"/>
        <w:ind w:left="284" w:hanging="284"/>
        <w:contextualSpacing w:val="0"/>
        <w:rPr>
          <w:lang w:val="fr-CH"/>
        </w:rPr>
      </w:pPr>
      <w:r>
        <w:rPr>
          <w:lang w:val="fr-CH"/>
        </w:rPr>
        <w:t>Mesures de confirmation de quelques cas simples sur une ligne de transmission à l’échelle.</w:t>
      </w:r>
    </w:p>
    <w:p w:rsidR="00561AFE" w:rsidRPr="00561AFE" w:rsidRDefault="00561AFE" w:rsidP="00561AFE">
      <w:pPr>
        <w:rPr>
          <w:lang w:val="fr-CH"/>
        </w:rPr>
      </w:pPr>
    </w:p>
    <w:p w:rsidR="00AB5616" w:rsidRDefault="00AB5616" w:rsidP="00AB5616">
      <w:pPr>
        <w:rPr>
          <w:lang w:val="fr-CH"/>
        </w:rPr>
      </w:pPr>
    </w:p>
    <w:p w:rsidR="008A5681" w:rsidRDefault="008A5681" w:rsidP="00F70B7B">
      <w:pPr>
        <w:rPr>
          <w:lang w:val="fr-CH"/>
        </w:rPr>
      </w:pPr>
      <w:r w:rsidRPr="008A5681">
        <w:rPr>
          <w:noProof/>
          <w:lang w:val="fr-CH" w:eastAsia="fr-CH"/>
        </w:rPr>
        <w:drawing>
          <wp:inline distT="0" distB="0" distL="0" distR="0">
            <wp:extent cx="5645150" cy="1657350"/>
            <wp:effectExtent l="0" t="0" r="0" b="0"/>
            <wp:docPr id="3" name="Image 3" descr="R:\SemCad_E\NEMP_h=1.8m\printscreen\anim_pulse\anim0000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emCad_E\NEMP_h=1.8m\printscreen\anim_pulse\anim000025.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1" t="1429" r="970" b="5382"/>
                    <a:stretch/>
                  </pic:blipFill>
                  <pic:spPr bwMode="auto">
                    <a:xfrm>
                      <a:off x="0" y="0"/>
                      <a:ext cx="5647018" cy="1657898"/>
                    </a:xfrm>
                    <a:prstGeom prst="rect">
                      <a:avLst/>
                    </a:prstGeom>
                    <a:noFill/>
                    <a:ln>
                      <a:noFill/>
                    </a:ln>
                    <a:extLst>
                      <a:ext uri="{53640926-AAD7-44D8-BBD7-CCE9431645EC}">
                        <a14:shadowObscured xmlns:a14="http://schemas.microsoft.com/office/drawing/2010/main"/>
                      </a:ext>
                    </a:extLst>
                  </pic:spPr>
                </pic:pic>
              </a:graphicData>
            </a:graphic>
          </wp:inline>
        </w:drawing>
      </w:r>
      <w:r w:rsidR="00E45A39">
        <w:rPr>
          <w:lang w:val="fr-CH"/>
        </w:rPr>
        <w:t xml:space="preserve">   </w:t>
      </w:r>
    </w:p>
    <w:p w:rsidR="008A5681" w:rsidRDefault="008A5681" w:rsidP="00F70B7B">
      <w:pPr>
        <w:rPr>
          <w:lang w:val="fr-CH"/>
        </w:rPr>
      </w:pPr>
    </w:p>
    <w:p w:rsidR="00C61232" w:rsidRDefault="00AB5616" w:rsidP="00F70B7B">
      <w:pPr>
        <w:rPr>
          <w:lang w:val="fr-CH"/>
        </w:rPr>
      </w:pPr>
      <w:r>
        <w:rPr>
          <w:noProof/>
          <w:lang w:val="fr-CH" w:eastAsia="fr-CH"/>
        </w:rPr>
        <w:drawing>
          <wp:inline distT="0" distB="0" distL="0" distR="0" wp14:anchorId="200D9DD5" wp14:editId="456CBB56">
            <wp:extent cx="5756337" cy="2924175"/>
            <wp:effectExtent l="0" t="0" r="0" b="0"/>
            <wp:docPr id="1189" name="Imag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00312" cy="2946514"/>
                    </a:xfrm>
                    <a:prstGeom prst="rect">
                      <a:avLst/>
                    </a:prstGeom>
                  </pic:spPr>
                </pic:pic>
              </a:graphicData>
            </a:graphic>
          </wp:inline>
        </w:drawing>
      </w:r>
    </w:p>
    <w:p w:rsidR="00561AFE" w:rsidRPr="00E05B08" w:rsidRDefault="00E05B08" w:rsidP="00E05B08">
      <w:pPr>
        <w:spacing w:before="120"/>
        <w:rPr>
          <w:i/>
          <w:lang w:val="fr-CH"/>
        </w:rPr>
      </w:pPr>
      <w:r>
        <w:rPr>
          <w:i/>
          <w:lang w:val="fr-CH"/>
        </w:rPr>
        <w:t xml:space="preserve">Figure 2: </w:t>
      </w:r>
      <w:r w:rsidR="00561AFE" w:rsidRPr="00E05B08">
        <w:rPr>
          <w:i/>
          <w:lang w:val="fr-CH"/>
        </w:rPr>
        <w:t>Simulation de la propagation d’une onde électromagnétique en régime impulsionnel.</w:t>
      </w:r>
    </w:p>
    <w:p w:rsidR="00E45A39" w:rsidRDefault="00E45A39" w:rsidP="00F70B7B">
      <w:pPr>
        <w:rPr>
          <w:lang w:val="fr-CH"/>
        </w:rPr>
      </w:pPr>
    </w:p>
    <w:p w:rsidR="003F48A5" w:rsidRDefault="003F48A5" w:rsidP="00F70B7B">
      <w:pPr>
        <w:rPr>
          <w:lang w:val="fr-CH"/>
        </w:rPr>
      </w:pPr>
    </w:p>
    <w:p w:rsidR="003F48A5" w:rsidRDefault="003F48A5" w:rsidP="00F70B7B">
      <w:pPr>
        <w:rPr>
          <w:lang w:val="fr-CH"/>
        </w:rPr>
      </w:pPr>
    </w:p>
    <w:p w:rsidR="00E45A39" w:rsidRDefault="003F48A5" w:rsidP="00F70B7B">
      <w:pPr>
        <w:rPr>
          <w:lang w:val="fr-CH"/>
        </w:rPr>
      </w:pPr>
      <w:r>
        <w:rPr>
          <w:lang w:val="fr-CH"/>
        </w:rPr>
        <w:t>Pour plus d’informations :</w:t>
      </w:r>
    </w:p>
    <w:p w:rsidR="003F48A5" w:rsidRDefault="003F48A5" w:rsidP="00F70B7B">
      <w:pPr>
        <w:rPr>
          <w:lang w:val="fr-CH"/>
        </w:rPr>
      </w:pPr>
    </w:p>
    <w:p w:rsidR="003F48A5" w:rsidRDefault="003F48A5" w:rsidP="00F70B7B">
      <w:pPr>
        <w:rPr>
          <w:lang w:val="fr-CH"/>
        </w:rPr>
      </w:pPr>
      <w:proofErr w:type="gramStart"/>
      <w:r>
        <w:t>montena</w:t>
      </w:r>
      <w:proofErr w:type="gramEnd"/>
      <w:r>
        <w:t xml:space="preserve"> </w:t>
      </w:r>
      <w:proofErr w:type="spellStart"/>
      <w:r>
        <w:t>technology</w:t>
      </w:r>
      <w:proofErr w:type="spellEnd"/>
      <w:r>
        <w:t xml:space="preserve"> sa</w:t>
      </w:r>
      <w:r>
        <w:br/>
        <w:t>route de montena 89</w:t>
      </w:r>
      <w:r>
        <w:br/>
        <w:t xml:space="preserve">1728 </w:t>
      </w:r>
      <w:proofErr w:type="spellStart"/>
      <w:r>
        <w:t>Rossens</w:t>
      </w:r>
      <w:proofErr w:type="spellEnd"/>
      <w:r>
        <w:br/>
        <w:t>S</w:t>
      </w:r>
      <w:r w:rsidR="00E05B08">
        <w:t>uisse</w:t>
      </w:r>
      <w:r>
        <w:br/>
        <w:t>Tel : +41 26 411 84 84</w:t>
      </w:r>
      <w:r>
        <w:br/>
        <w:t>Fax : +41 26 411 17 79</w:t>
      </w:r>
    </w:p>
    <w:p w:rsidR="00E45A39" w:rsidRDefault="00E45A39" w:rsidP="00F70B7B">
      <w:pPr>
        <w:rPr>
          <w:lang w:val="fr-CH"/>
        </w:rPr>
      </w:pPr>
    </w:p>
    <w:p w:rsidR="00E45A39" w:rsidRDefault="003F48A5" w:rsidP="00F70B7B">
      <w:pPr>
        <w:rPr>
          <w:lang w:val="fr-CH"/>
        </w:rPr>
      </w:pPr>
      <w:r>
        <w:rPr>
          <w:lang w:val="fr-CH"/>
        </w:rPr>
        <w:t>www.montena.com</w:t>
      </w:r>
    </w:p>
    <w:p w:rsidR="00E45A39" w:rsidRDefault="00E45A39" w:rsidP="00F70B7B">
      <w:pPr>
        <w:rPr>
          <w:lang w:val="fr-CH"/>
        </w:rPr>
      </w:pPr>
    </w:p>
    <w:p w:rsidR="00156FEE" w:rsidRDefault="00156FEE" w:rsidP="00F70B7B">
      <w:pPr>
        <w:rPr>
          <w:lang w:val="fr-CH"/>
        </w:rPr>
      </w:pPr>
    </w:p>
    <w:p w:rsidR="00156FEE" w:rsidRDefault="00156FEE" w:rsidP="00F70B7B">
      <w:pPr>
        <w:rPr>
          <w:lang w:val="fr-CH"/>
        </w:rPr>
      </w:pPr>
    </w:p>
    <w:p w:rsidR="00156FEE" w:rsidRDefault="00156FEE" w:rsidP="00F70B7B">
      <w:pPr>
        <w:rPr>
          <w:lang w:val="fr-CH"/>
        </w:rPr>
      </w:pPr>
    </w:p>
    <w:p w:rsidR="00156FEE" w:rsidRDefault="00156FEE" w:rsidP="00F70B7B">
      <w:pPr>
        <w:rPr>
          <w:lang w:val="fr-CH"/>
        </w:rPr>
      </w:pPr>
    </w:p>
    <w:p w:rsidR="00156FEE" w:rsidRDefault="00156FEE" w:rsidP="00F70B7B">
      <w:pPr>
        <w:rPr>
          <w:lang w:val="fr-CH"/>
        </w:rPr>
      </w:pPr>
    </w:p>
    <w:p w:rsidR="00C61232" w:rsidRDefault="00C61232" w:rsidP="00F70B7B">
      <w:pPr>
        <w:rPr>
          <w:lang w:val="fr-CH"/>
        </w:rPr>
      </w:pPr>
    </w:p>
    <w:p w:rsidR="00F70B7B" w:rsidRPr="00004F41" w:rsidRDefault="00F70B7B" w:rsidP="00F70B7B">
      <w:pPr>
        <w:rPr>
          <w:i/>
          <w:sz w:val="16"/>
          <w:szCs w:val="16"/>
          <w:lang w:val="fr-CH"/>
        </w:rPr>
      </w:pPr>
      <w:r w:rsidRPr="00004F41">
        <w:rPr>
          <w:i/>
          <w:sz w:val="16"/>
          <w:szCs w:val="16"/>
          <w:lang w:val="fr-CH"/>
        </w:rPr>
        <w:fldChar w:fldCharType="begin"/>
      </w:r>
      <w:r w:rsidRPr="00004F41">
        <w:rPr>
          <w:i/>
          <w:sz w:val="16"/>
          <w:szCs w:val="16"/>
          <w:lang w:val="fr-CH"/>
        </w:rPr>
        <w:instrText xml:space="preserve"> FILENAME  \p  \* MERGEFORMAT </w:instrText>
      </w:r>
      <w:r w:rsidRPr="00004F41">
        <w:rPr>
          <w:i/>
          <w:sz w:val="16"/>
          <w:szCs w:val="16"/>
          <w:lang w:val="fr-CH"/>
        </w:rPr>
        <w:fldChar w:fldCharType="separate"/>
      </w:r>
      <w:r w:rsidR="00E05B08">
        <w:rPr>
          <w:i/>
          <w:noProof/>
          <w:sz w:val="16"/>
          <w:szCs w:val="16"/>
          <w:lang w:val="fr-CH"/>
        </w:rPr>
        <w:t>P:\Stages\description_stage_EPFL_2016.docx</w:t>
      </w:r>
      <w:r w:rsidRPr="00004F41">
        <w:rPr>
          <w:i/>
          <w:sz w:val="16"/>
          <w:szCs w:val="16"/>
          <w:lang w:val="fr-CH"/>
        </w:rPr>
        <w:fldChar w:fldCharType="end"/>
      </w:r>
      <w:bookmarkStart w:id="0" w:name="_GoBack"/>
      <w:bookmarkEnd w:id="0"/>
    </w:p>
    <w:sectPr w:rsidR="00F70B7B" w:rsidRPr="00004F41" w:rsidSect="00140CC1">
      <w:headerReference w:type="default" r:id="rId10"/>
      <w:footerReference w:type="default" r:id="rId11"/>
      <w:pgSz w:w="11907" w:h="16840" w:code="9"/>
      <w:pgMar w:top="2269" w:right="851" w:bottom="1418" w:left="1985" w:header="567"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FD" w:rsidRDefault="002E38FD">
      <w:r>
        <w:separator/>
      </w:r>
    </w:p>
  </w:endnote>
  <w:endnote w:type="continuationSeparator" w:id="0">
    <w:p w:rsidR="002E38FD" w:rsidRDefault="002E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3E" w:rsidRDefault="00484C3E">
    <w:pPr>
      <w:pStyle w:val="Pieddepage"/>
      <w:spacing w:before="40" w:after="40"/>
      <w:jc w:val="right"/>
    </w:pPr>
    <w:r>
      <w:rPr>
        <w:rStyle w:val="Numrodepage"/>
      </w:rPr>
      <w:fldChar w:fldCharType="begin"/>
    </w:r>
    <w:r>
      <w:rPr>
        <w:rStyle w:val="Numrodepage"/>
      </w:rPr>
      <w:instrText xml:space="preserve"> PAGE </w:instrText>
    </w:r>
    <w:r>
      <w:rPr>
        <w:rStyle w:val="Numrodepage"/>
      </w:rPr>
      <w:fldChar w:fldCharType="separate"/>
    </w:r>
    <w:r w:rsidR="00E05B08">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05B08">
      <w:rPr>
        <w:rStyle w:val="Numrodepage"/>
        <w:noProof/>
      </w:rPr>
      <w:t>2</w:t>
    </w:r>
    <w:r>
      <w:rPr>
        <w:rStyle w:val="Numrodepage"/>
      </w:rPr>
      <w:fldChar w:fldCharType="end"/>
    </w:r>
  </w:p>
  <w:p w:rsidR="00484C3E" w:rsidRDefault="00484C3E" w:rsidP="00770E44">
    <w:pPr>
      <w:pStyle w:val="Pieddepage"/>
      <w:rPr>
        <w:b/>
        <w:sz w:val="18"/>
      </w:rPr>
    </w:pPr>
    <w:proofErr w:type="gramStart"/>
    <w:r>
      <w:rPr>
        <w:b/>
        <w:sz w:val="18"/>
      </w:rPr>
      <w:t>montena</w:t>
    </w:r>
    <w:proofErr w:type="gramEnd"/>
    <w:r>
      <w:rPr>
        <w:b/>
        <w:sz w:val="18"/>
      </w:rPr>
      <w:t xml:space="preserve"> </w:t>
    </w:r>
    <w:proofErr w:type="spellStart"/>
    <w:r>
      <w:rPr>
        <w:b/>
        <w:sz w:val="18"/>
      </w:rPr>
      <w:t>technology</w:t>
    </w:r>
    <w:proofErr w:type="spellEnd"/>
    <w:r>
      <w:rPr>
        <w:b/>
        <w:sz w:val="18"/>
      </w:rPr>
      <w:t xml:space="preserve"> sa</w:t>
    </w:r>
    <w:r>
      <w:rPr>
        <w:b/>
        <w:sz w:val="18"/>
      </w:rPr>
      <w:tab/>
    </w:r>
    <w:r>
      <w:rPr>
        <w:b/>
        <w:sz w:val="18"/>
      </w:rPr>
      <w:tab/>
    </w:r>
    <w:r w:rsidRPr="00D71469">
      <w:rPr>
        <w:sz w:val="18"/>
        <w:szCs w:val="18"/>
      </w:rPr>
      <w:t>www</w:t>
    </w:r>
    <w:r>
      <w:rPr>
        <w:sz w:val="18"/>
        <w:szCs w:val="18"/>
      </w:rPr>
      <w:t>.</w:t>
    </w:r>
    <w:r w:rsidRPr="00D71469">
      <w:rPr>
        <w:sz w:val="18"/>
        <w:szCs w:val="18"/>
      </w:rPr>
      <w:t>montena.com</w:t>
    </w:r>
  </w:p>
  <w:p w:rsidR="00484C3E" w:rsidRDefault="00484C3E" w:rsidP="00D32AA3">
    <w:pPr>
      <w:pStyle w:val="Pieddepage"/>
      <w:rPr>
        <w:sz w:val="18"/>
        <w:szCs w:val="18"/>
      </w:rPr>
    </w:pPr>
    <w:r>
      <w:rPr>
        <w:sz w:val="18"/>
        <w:szCs w:val="18"/>
      </w:rPr>
      <w:t>Route de Montena 89  –  1728 </w:t>
    </w:r>
    <w:proofErr w:type="spellStart"/>
    <w:r>
      <w:rPr>
        <w:sz w:val="18"/>
        <w:szCs w:val="18"/>
      </w:rPr>
      <w:t>Rossens</w:t>
    </w:r>
    <w:proofErr w:type="spellEnd"/>
    <w:r>
      <w:rPr>
        <w:sz w:val="18"/>
        <w:szCs w:val="18"/>
      </w:rPr>
      <w:t xml:space="preserve">  –  </w:t>
    </w:r>
    <w:proofErr w:type="spellStart"/>
    <w:r>
      <w:rPr>
        <w:sz w:val="18"/>
        <w:szCs w:val="18"/>
      </w:rPr>
      <w:t>Switzerland</w:t>
    </w:r>
    <w:proofErr w:type="spellEnd"/>
    <w:r>
      <w:rPr>
        <w:sz w:val="18"/>
        <w:szCs w:val="18"/>
      </w:rPr>
      <w:t xml:space="preserve">  –  phone ++</w:t>
    </w:r>
    <w:r w:rsidRPr="00D71469">
      <w:rPr>
        <w:sz w:val="18"/>
        <w:szCs w:val="18"/>
      </w:rPr>
      <w:t> </w:t>
    </w:r>
    <w:r>
      <w:rPr>
        <w:sz w:val="18"/>
        <w:szCs w:val="18"/>
      </w:rPr>
      <w:t>41 </w:t>
    </w:r>
    <w:r w:rsidRPr="00D71469">
      <w:rPr>
        <w:sz w:val="18"/>
        <w:szCs w:val="18"/>
      </w:rPr>
      <w:t>26 411 </w:t>
    </w:r>
    <w:r>
      <w:rPr>
        <w:sz w:val="18"/>
        <w:szCs w:val="18"/>
      </w:rPr>
      <w:t>84 84</w:t>
    </w:r>
    <w:r>
      <w:rPr>
        <w:sz w:val="18"/>
        <w:szCs w:val="18"/>
      </w:rPr>
      <w:tab/>
    </w:r>
    <w:r w:rsidRPr="00D71469">
      <w:rPr>
        <w:sz w:val="18"/>
        <w:szCs w:val="18"/>
      </w:rPr>
      <w:t>–</w:t>
    </w:r>
    <w:r>
      <w:rPr>
        <w:sz w:val="18"/>
        <w:szCs w:val="18"/>
      </w:rPr>
      <w:t xml:space="preserve"> </w:t>
    </w:r>
    <w:r w:rsidRPr="00D71469">
      <w:rPr>
        <w:sz w:val="18"/>
        <w:szCs w:val="18"/>
      </w:rPr>
      <w:t xml:space="preserve"> fax +</w:t>
    </w:r>
    <w:r>
      <w:rPr>
        <w:sz w:val="18"/>
        <w:szCs w:val="18"/>
      </w:rPr>
      <w:t>+ 41 26 411 17 79</w:t>
    </w:r>
  </w:p>
  <w:p w:rsidR="00484C3E" w:rsidRPr="00D71469" w:rsidRDefault="00484C3E" w:rsidP="001A5C62">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FD" w:rsidRDefault="002E38FD">
      <w:r>
        <w:separator/>
      </w:r>
    </w:p>
  </w:footnote>
  <w:footnote w:type="continuationSeparator" w:id="0">
    <w:p w:rsidR="002E38FD" w:rsidRDefault="002E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3E" w:rsidRDefault="002E38FD" w:rsidP="008233F0">
    <w:pPr>
      <w:tabs>
        <w:tab w:val="right" w:pos="7088"/>
        <w:tab w:val="center" w:pos="7371"/>
        <w:tab w:val="left" w:pos="7655"/>
      </w:tabs>
      <w:ind w:left="-113" w:hanging="1087"/>
    </w:pPr>
    <w:r>
      <w:rPr>
        <w:noProof/>
        <w:lang w:val="fr-CH" w:eastAsia="fr-CH"/>
      </w:rPr>
      <w:drawing>
        <wp:inline distT="0" distB="0" distL="0" distR="0">
          <wp:extent cx="2070100" cy="543560"/>
          <wp:effectExtent l="0" t="0" r="0" b="0"/>
          <wp:docPr id="1" name="Image 1" descr="MONTENA-10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ENA-100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543560"/>
                  </a:xfrm>
                  <a:prstGeom prst="rect">
                    <a:avLst/>
                  </a:prstGeom>
                  <a:noFill/>
                  <a:ln>
                    <a:noFill/>
                  </a:ln>
                </pic:spPr>
              </pic:pic>
            </a:graphicData>
          </a:graphic>
        </wp:inline>
      </w:drawing>
    </w:r>
    <w:r w:rsidR="00484C3E">
      <w:tab/>
    </w:r>
    <w:r w:rsidR="00484C3E">
      <w:tab/>
    </w:r>
    <w:r w:rsidR="00484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A22D37C"/>
    <w:lvl w:ilvl="0">
      <w:start w:val="1"/>
      <w:numFmt w:val="decimal"/>
      <w:pStyle w:val="Titre1"/>
      <w:lvlText w:val="%1."/>
      <w:lvlJc w:val="left"/>
      <w:pPr>
        <w:tabs>
          <w:tab w:val="num" w:pos="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pStyle w:val="Titre4"/>
      <w:lvlText w:val="%1.%2.%3.%4"/>
      <w:lvlJc w:val="left"/>
      <w:pPr>
        <w:tabs>
          <w:tab w:val="num" w:pos="0"/>
        </w:tabs>
        <w:ind w:left="0" w:firstLine="0"/>
      </w:pPr>
      <w:rPr>
        <w:rFonts w:hint="default"/>
        <w:b w:val="0"/>
        <w:i w:val="0"/>
        <w:sz w:val="16"/>
      </w:rPr>
    </w:lvl>
    <w:lvl w:ilvl="4">
      <w:start w:val="1"/>
      <w:numFmt w:val="decimal"/>
      <w:pStyle w:val="Titre5"/>
      <w:lvlText w:val="%1.%2.%3.%4.%5"/>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1" w15:restartNumberingAfterBreak="0">
    <w:nsid w:val="0681401A"/>
    <w:multiLevelType w:val="singleLevel"/>
    <w:tmpl w:val="4B2E814A"/>
    <w:lvl w:ilvl="0">
      <w:start w:val="1"/>
      <w:numFmt w:val="bullet"/>
      <w:pStyle w:val="Puce1"/>
      <w:lvlText w:val=""/>
      <w:lvlJc w:val="left"/>
      <w:pPr>
        <w:tabs>
          <w:tab w:val="num" w:pos="360"/>
        </w:tabs>
        <w:ind w:left="360" w:hanging="360"/>
      </w:pPr>
      <w:rPr>
        <w:rFonts w:ascii="Symbol" w:hAnsi="Symbol" w:hint="default"/>
      </w:rPr>
    </w:lvl>
  </w:abstractNum>
  <w:abstractNum w:abstractNumId="2" w15:restartNumberingAfterBreak="0">
    <w:nsid w:val="16B678BB"/>
    <w:multiLevelType w:val="multilevel"/>
    <w:tmpl w:val="A4AA9D4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sz w:val="16"/>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21B426AC"/>
    <w:multiLevelType w:val="multilevel"/>
    <w:tmpl w:val="EB94414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31F2530C"/>
    <w:multiLevelType w:val="singleLevel"/>
    <w:tmpl w:val="34FC0EA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4DD38CA"/>
    <w:multiLevelType w:val="hybridMultilevel"/>
    <w:tmpl w:val="E758DB58"/>
    <w:lvl w:ilvl="0" w:tplc="72048912">
      <w:start w:val="1"/>
      <w:numFmt w:val="bullet"/>
      <w:pStyle w:val="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E7214"/>
    <w:multiLevelType w:val="multilevel"/>
    <w:tmpl w:val="EB94414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656A543D"/>
    <w:multiLevelType w:val="hybridMultilevel"/>
    <w:tmpl w:val="D22C8368"/>
    <w:lvl w:ilvl="0" w:tplc="D0B66F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FD"/>
    <w:rsid w:val="00003D65"/>
    <w:rsid w:val="00004F41"/>
    <w:rsid w:val="00025ABA"/>
    <w:rsid w:val="00034EC9"/>
    <w:rsid w:val="000C4E96"/>
    <w:rsid w:val="000D0DF6"/>
    <w:rsid w:val="000E5987"/>
    <w:rsid w:val="000F7E01"/>
    <w:rsid w:val="00101A58"/>
    <w:rsid w:val="001032A9"/>
    <w:rsid w:val="001201DA"/>
    <w:rsid w:val="001325D3"/>
    <w:rsid w:val="00140CC1"/>
    <w:rsid w:val="00141536"/>
    <w:rsid w:val="00156FEE"/>
    <w:rsid w:val="00160B39"/>
    <w:rsid w:val="001802FC"/>
    <w:rsid w:val="001812F4"/>
    <w:rsid w:val="001843E8"/>
    <w:rsid w:val="0019424B"/>
    <w:rsid w:val="001A5C62"/>
    <w:rsid w:val="001B0A94"/>
    <w:rsid w:val="001B65EB"/>
    <w:rsid w:val="001C2101"/>
    <w:rsid w:val="001F294C"/>
    <w:rsid w:val="00210176"/>
    <w:rsid w:val="00216638"/>
    <w:rsid w:val="002207D8"/>
    <w:rsid w:val="002207EE"/>
    <w:rsid w:val="00231C04"/>
    <w:rsid w:val="00242255"/>
    <w:rsid w:val="00246802"/>
    <w:rsid w:val="002B6820"/>
    <w:rsid w:val="002C02B7"/>
    <w:rsid w:val="002C312B"/>
    <w:rsid w:val="002C569D"/>
    <w:rsid w:val="002C6432"/>
    <w:rsid w:val="002E38FD"/>
    <w:rsid w:val="00312A07"/>
    <w:rsid w:val="003153F1"/>
    <w:rsid w:val="003224C2"/>
    <w:rsid w:val="00333B8D"/>
    <w:rsid w:val="00343C36"/>
    <w:rsid w:val="00344739"/>
    <w:rsid w:val="003913C0"/>
    <w:rsid w:val="003A3DC9"/>
    <w:rsid w:val="003D23F7"/>
    <w:rsid w:val="003D2A88"/>
    <w:rsid w:val="003D3AF5"/>
    <w:rsid w:val="003E047C"/>
    <w:rsid w:val="003F48A5"/>
    <w:rsid w:val="00402DAB"/>
    <w:rsid w:val="00404BA4"/>
    <w:rsid w:val="004733E8"/>
    <w:rsid w:val="004756D5"/>
    <w:rsid w:val="00484C3E"/>
    <w:rsid w:val="004C288E"/>
    <w:rsid w:val="004E206E"/>
    <w:rsid w:val="004E6245"/>
    <w:rsid w:val="004F4661"/>
    <w:rsid w:val="00504B71"/>
    <w:rsid w:val="00506835"/>
    <w:rsid w:val="00506B27"/>
    <w:rsid w:val="00506DC2"/>
    <w:rsid w:val="00561AFE"/>
    <w:rsid w:val="00575F2E"/>
    <w:rsid w:val="005850E6"/>
    <w:rsid w:val="00586D7F"/>
    <w:rsid w:val="00593DEF"/>
    <w:rsid w:val="00594FFE"/>
    <w:rsid w:val="005C5E55"/>
    <w:rsid w:val="005E4F8D"/>
    <w:rsid w:val="005F4E2D"/>
    <w:rsid w:val="006052DC"/>
    <w:rsid w:val="006076E9"/>
    <w:rsid w:val="006178D6"/>
    <w:rsid w:val="00640CAD"/>
    <w:rsid w:val="0064580D"/>
    <w:rsid w:val="006534F5"/>
    <w:rsid w:val="00665123"/>
    <w:rsid w:val="006939E3"/>
    <w:rsid w:val="006A3F3B"/>
    <w:rsid w:val="006B51C4"/>
    <w:rsid w:val="006D4B96"/>
    <w:rsid w:val="006F69C6"/>
    <w:rsid w:val="0072012D"/>
    <w:rsid w:val="00723241"/>
    <w:rsid w:val="00726854"/>
    <w:rsid w:val="0072746F"/>
    <w:rsid w:val="0073295E"/>
    <w:rsid w:val="00770E44"/>
    <w:rsid w:val="00781364"/>
    <w:rsid w:val="007D165D"/>
    <w:rsid w:val="007E2CDF"/>
    <w:rsid w:val="00812861"/>
    <w:rsid w:val="008233F0"/>
    <w:rsid w:val="0084024E"/>
    <w:rsid w:val="00851566"/>
    <w:rsid w:val="00860823"/>
    <w:rsid w:val="00865C97"/>
    <w:rsid w:val="00877A59"/>
    <w:rsid w:val="0088558F"/>
    <w:rsid w:val="00891DBC"/>
    <w:rsid w:val="008921B0"/>
    <w:rsid w:val="00893997"/>
    <w:rsid w:val="008A00CB"/>
    <w:rsid w:val="008A5681"/>
    <w:rsid w:val="008B4E34"/>
    <w:rsid w:val="008D1DC0"/>
    <w:rsid w:val="008E0F32"/>
    <w:rsid w:val="009060CE"/>
    <w:rsid w:val="009279C9"/>
    <w:rsid w:val="00943EDB"/>
    <w:rsid w:val="0095113E"/>
    <w:rsid w:val="00953CBA"/>
    <w:rsid w:val="009654C3"/>
    <w:rsid w:val="00995A25"/>
    <w:rsid w:val="009A4C45"/>
    <w:rsid w:val="009C2BB2"/>
    <w:rsid w:val="009C3C77"/>
    <w:rsid w:val="009C3E4C"/>
    <w:rsid w:val="009C4C7B"/>
    <w:rsid w:val="009E76CA"/>
    <w:rsid w:val="00A26545"/>
    <w:rsid w:val="00A3094D"/>
    <w:rsid w:val="00A47656"/>
    <w:rsid w:val="00A55AB8"/>
    <w:rsid w:val="00A606FB"/>
    <w:rsid w:val="00A71AC3"/>
    <w:rsid w:val="00A97D0E"/>
    <w:rsid w:val="00AA705A"/>
    <w:rsid w:val="00AB5616"/>
    <w:rsid w:val="00AC6B58"/>
    <w:rsid w:val="00AD4C86"/>
    <w:rsid w:val="00AE314E"/>
    <w:rsid w:val="00B1394A"/>
    <w:rsid w:val="00B23F10"/>
    <w:rsid w:val="00B34C30"/>
    <w:rsid w:val="00B50FA6"/>
    <w:rsid w:val="00BC7A04"/>
    <w:rsid w:val="00BD143B"/>
    <w:rsid w:val="00BD1C49"/>
    <w:rsid w:val="00BD6F50"/>
    <w:rsid w:val="00BE0A81"/>
    <w:rsid w:val="00C2791D"/>
    <w:rsid w:val="00C50390"/>
    <w:rsid w:val="00C61232"/>
    <w:rsid w:val="00C81C6B"/>
    <w:rsid w:val="00C86D34"/>
    <w:rsid w:val="00C902AE"/>
    <w:rsid w:val="00C92BE5"/>
    <w:rsid w:val="00C92F05"/>
    <w:rsid w:val="00CB3F60"/>
    <w:rsid w:val="00D0016B"/>
    <w:rsid w:val="00D17418"/>
    <w:rsid w:val="00D32AA3"/>
    <w:rsid w:val="00D619C0"/>
    <w:rsid w:val="00D71469"/>
    <w:rsid w:val="00D71BBB"/>
    <w:rsid w:val="00D756F3"/>
    <w:rsid w:val="00D92CFC"/>
    <w:rsid w:val="00DA6CFF"/>
    <w:rsid w:val="00DB3497"/>
    <w:rsid w:val="00E009A1"/>
    <w:rsid w:val="00E016CF"/>
    <w:rsid w:val="00E03E37"/>
    <w:rsid w:val="00E05B08"/>
    <w:rsid w:val="00E246D2"/>
    <w:rsid w:val="00E25E3B"/>
    <w:rsid w:val="00E351B0"/>
    <w:rsid w:val="00E45A39"/>
    <w:rsid w:val="00E50627"/>
    <w:rsid w:val="00E628A4"/>
    <w:rsid w:val="00E73E04"/>
    <w:rsid w:val="00E75337"/>
    <w:rsid w:val="00E9320C"/>
    <w:rsid w:val="00EA3D94"/>
    <w:rsid w:val="00EC17DA"/>
    <w:rsid w:val="00ED060C"/>
    <w:rsid w:val="00EE30B2"/>
    <w:rsid w:val="00F101C6"/>
    <w:rsid w:val="00F22C17"/>
    <w:rsid w:val="00F4205F"/>
    <w:rsid w:val="00F65D6A"/>
    <w:rsid w:val="00F70B7B"/>
    <w:rsid w:val="00F80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AD86AE9-7B03-4F8F-9D91-593A0417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Titre1">
    <w:name w:val="heading 1"/>
    <w:basedOn w:val="Normal"/>
    <w:next w:val="Normal"/>
    <w:link w:val="Titre1Car"/>
    <w:qFormat/>
    <w:rsid w:val="00140CC1"/>
    <w:pPr>
      <w:keepNext/>
      <w:numPr>
        <w:numId w:val="11"/>
      </w:numPr>
      <w:spacing w:before="120" w:after="120"/>
      <w:ind w:hanging="425"/>
      <w:outlineLvl w:val="0"/>
    </w:pPr>
    <w:rPr>
      <w:b/>
      <w:sz w:val="24"/>
      <w:szCs w:val="24"/>
      <w:lang w:val="fr-CH"/>
    </w:rPr>
  </w:style>
  <w:style w:type="paragraph" w:styleId="Titre2">
    <w:name w:val="heading 2"/>
    <w:basedOn w:val="Titre1"/>
    <w:next w:val="Normal"/>
    <w:link w:val="Titre2Car"/>
    <w:qFormat/>
    <w:rsid w:val="00140CC1"/>
    <w:pPr>
      <w:numPr>
        <w:ilvl w:val="1"/>
      </w:numPr>
      <w:spacing w:before="60"/>
      <w:ind w:hanging="425"/>
      <w:outlineLvl w:val="1"/>
    </w:pPr>
    <w:rPr>
      <w:sz w:val="20"/>
      <w:szCs w:val="20"/>
    </w:rPr>
  </w:style>
  <w:style w:type="paragraph" w:styleId="Titre3">
    <w:name w:val="heading 3"/>
    <w:basedOn w:val="Titre2"/>
    <w:next w:val="Normal"/>
    <w:link w:val="Titre3Car"/>
    <w:qFormat/>
    <w:rsid w:val="006A3F3B"/>
    <w:pPr>
      <w:numPr>
        <w:ilvl w:val="2"/>
      </w:numPr>
      <w:ind w:hanging="567"/>
      <w:outlineLvl w:val="2"/>
    </w:pPr>
  </w:style>
  <w:style w:type="paragraph" w:styleId="Titre4">
    <w:name w:val="heading 4"/>
    <w:basedOn w:val="Titre3"/>
    <w:next w:val="Normal"/>
    <w:link w:val="Titre4Car"/>
    <w:qFormat/>
    <w:rsid w:val="006A3F3B"/>
    <w:pPr>
      <w:numPr>
        <w:ilvl w:val="3"/>
      </w:numPr>
      <w:spacing w:after="60"/>
      <w:ind w:hanging="567"/>
      <w:outlineLvl w:val="3"/>
    </w:pPr>
  </w:style>
  <w:style w:type="paragraph" w:styleId="Titre5">
    <w:name w:val="heading 5"/>
    <w:basedOn w:val="Normal"/>
    <w:next w:val="Normal"/>
    <w:qFormat/>
    <w:pPr>
      <w:numPr>
        <w:ilvl w:val="4"/>
        <w:numId w:val="11"/>
      </w:numPr>
      <w:spacing w:before="240" w:after="60"/>
      <w:outlineLvl w:val="4"/>
    </w:pPr>
    <w:rPr>
      <w:sz w:val="22"/>
    </w:rPr>
  </w:style>
  <w:style w:type="paragraph" w:styleId="Titre6">
    <w:name w:val="heading 6"/>
    <w:basedOn w:val="Normal"/>
    <w:next w:val="Normal"/>
    <w:qFormat/>
    <w:pPr>
      <w:numPr>
        <w:ilvl w:val="5"/>
        <w:numId w:val="11"/>
      </w:numPr>
      <w:spacing w:before="240" w:after="60"/>
      <w:outlineLvl w:val="5"/>
    </w:pPr>
    <w:rPr>
      <w:i/>
      <w:sz w:val="22"/>
    </w:rPr>
  </w:style>
  <w:style w:type="paragraph" w:styleId="Titre7">
    <w:name w:val="heading 7"/>
    <w:basedOn w:val="Normal"/>
    <w:next w:val="Normal"/>
    <w:qFormat/>
    <w:pPr>
      <w:numPr>
        <w:ilvl w:val="6"/>
        <w:numId w:val="11"/>
      </w:numPr>
      <w:spacing w:before="240" w:after="60"/>
      <w:outlineLvl w:val="6"/>
    </w:pPr>
  </w:style>
  <w:style w:type="paragraph" w:styleId="Titre8">
    <w:name w:val="heading 8"/>
    <w:basedOn w:val="Normal"/>
    <w:next w:val="Normal"/>
    <w:qFormat/>
    <w:pPr>
      <w:numPr>
        <w:ilvl w:val="7"/>
        <w:numId w:val="11"/>
      </w:numPr>
      <w:spacing w:before="240" w:after="60"/>
      <w:outlineLvl w:val="7"/>
    </w:pPr>
    <w:rPr>
      <w:i/>
    </w:rPr>
  </w:style>
  <w:style w:type="paragraph" w:styleId="Titre9">
    <w:name w:val="heading 9"/>
    <w:basedOn w:val="Normal"/>
    <w:next w:val="Normal"/>
    <w:qFormat/>
    <w:pPr>
      <w:numPr>
        <w:ilvl w:val="8"/>
        <w:numId w:val="1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style>
  <w:style w:type="character" w:styleId="Appelnotedebasdep">
    <w:name w:val="footnote reference"/>
    <w:semiHidden/>
    <w:rPr>
      <w:vertAlign w:val="superscript"/>
    </w:rPr>
  </w:style>
  <w:style w:type="paragraph" w:styleId="En-tte">
    <w:name w:val="header"/>
    <w:basedOn w:val="Normal"/>
    <w:semiHidden/>
    <w:pPr>
      <w:tabs>
        <w:tab w:val="center" w:pos="4819"/>
        <w:tab w:val="right" w:pos="9071"/>
      </w:tabs>
    </w:pPr>
  </w:style>
  <w:style w:type="paragraph" w:customStyle="1" w:styleId="Grostitre">
    <w:name w:val="Gros titre"/>
    <w:basedOn w:val="Normal"/>
    <w:semiHidden/>
    <w:pPr>
      <w:spacing w:line="480" w:lineRule="atLeast"/>
    </w:pPr>
    <w:rPr>
      <w:caps/>
      <w:sz w:val="52"/>
    </w:rPr>
  </w:style>
  <w:style w:type="paragraph" w:styleId="Lgende">
    <w:name w:val="caption"/>
    <w:basedOn w:val="Normal"/>
    <w:next w:val="Normal"/>
    <w:qFormat/>
    <w:pPr>
      <w:spacing w:before="120" w:after="120"/>
      <w:ind w:left="1276" w:hanging="1276"/>
    </w:pPr>
  </w:style>
  <w:style w:type="character" w:styleId="Marquedecommentaire">
    <w:name w:val="annotation reference"/>
    <w:semiHidden/>
    <w:rPr>
      <w:sz w:val="16"/>
    </w:rPr>
  </w:style>
  <w:style w:type="paragraph" w:styleId="Notedebasdepage">
    <w:name w:val="footnote text"/>
    <w:basedOn w:val="Normal"/>
    <w:semiHidden/>
  </w:style>
  <w:style w:type="paragraph" w:customStyle="1" w:styleId="Numero">
    <w:name w:val="Numero"/>
    <w:basedOn w:val="Normal"/>
    <w:semiHidden/>
    <w:pPr>
      <w:tabs>
        <w:tab w:val="left" w:pos="1560"/>
        <w:tab w:val="left" w:pos="1985"/>
      </w:tabs>
      <w:spacing w:line="240" w:lineRule="atLeast"/>
    </w:pPr>
    <w:rPr>
      <w:sz w:val="24"/>
    </w:rPr>
  </w:style>
  <w:style w:type="character" w:styleId="Numrodepage">
    <w:name w:val="page number"/>
    <w:basedOn w:val="Policepardfaut"/>
    <w:semiHidden/>
  </w:style>
  <w:style w:type="paragraph" w:styleId="Pieddepage">
    <w:name w:val="footer"/>
    <w:basedOn w:val="Normal"/>
    <w:semiHidden/>
    <w:pPr>
      <w:tabs>
        <w:tab w:val="center" w:pos="4819"/>
        <w:tab w:val="right" w:pos="9071"/>
      </w:tabs>
    </w:pPr>
  </w:style>
  <w:style w:type="paragraph" w:styleId="Retraitnormal">
    <w:name w:val="Normal Indent"/>
    <w:basedOn w:val="Normal"/>
    <w:semiHidden/>
    <w:pPr>
      <w:ind w:left="709"/>
    </w:pPr>
  </w:style>
  <w:style w:type="paragraph" w:customStyle="1" w:styleId="Texte1">
    <w:name w:val="Texte1"/>
    <w:basedOn w:val="Normal"/>
    <w:semiHidden/>
    <w:pPr>
      <w:ind w:left="426"/>
    </w:pPr>
  </w:style>
  <w:style w:type="paragraph" w:customStyle="1" w:styleId="Texte2">
    <w:name w:val="Texte2"/>
    <w:basedOn w:val="Normal"/>
    <w:semiHidden/>
    <w:pPr>
      <w:ind w:left="567"/>
    </w:pPr>
  </w:style>
  <w:style w:type="paragraph" w:customStyle="1" w:styleId="Texte3">
    <w:name w:val="Texte3"/>
    <w:basedOn w:val="Normal"/>
    <w:semiHidden/>
    <w:pPr>
      <w:ind w:left="709"/>
    </w:pPr>
  </w:style>
  <w:style w:type="paragraph" w:customStyle="1" w:styleId="Texte4">
    <w:name w:val="Texte4"/>
    <w:basedOn w:val="Normal"/>
    <w:semiHidden/>
    <w:pPr>
      <w:ind w:left="2694"/>
      <w:jc w:val="both"/>
    </w:pPr>
  </w:style>
  <w:style w:type="paragraph" w:styleId="TM1">
    <w:name w:val="toc 1"/>
    <w:basedOn w:val="Normal"/>
    <w:next w:val="Normal"/>
    <w:autoRedefine/>
    <w:rsid w:val="00D92CFC"/>
    <w:pPr>
      <w:tabs>
        <w:tab w:val="right" w:leader="dot" w:pos="8505"/>
      </w:tabs>
      <w:spacing w:before="40" w:after="40"/>
      <w:ind w:left="1276" w:hanging="425"/>
    </w:pPr>
    <w:rPr>
      <w:rFonts w:cs="Arial"/>
      <w:b/>
      <w:bCs/>
      <w:caps/>
      <w:sz w:val="18"/>
      <w:szCs w:val="18"/>
      <w:lang w:val="fr-CH"/>
    </w:rPr>
  </w:style>
  <w:style w:type="paragraph" w:styleId="TM2">
    <w:name w:val="toc 2"/>
    <w:basedOn w:val="Normal"/>
    <w:next w:val="Normal"/>
    <w:autoRedefine/>
    <w:rsid w:val="00C902AE"/>
    <w:pPr>
      <w:tabs>
        <w:tab w:val="right" w:leader="dot" w:pos="8505"/>
      </w:tabs>
      <w:spacing w:before="40" w:after="40"/>
      <w:ind w:left="1843" w:hanging="567"/>
    </w:pPr>
    <w:rPr>
      <w:bCs/>
    </w:rPr>
  </w:style>
  <w:style w:type="paragraph" w:styleId="TM3">
    <w:name w:val="toc 3"/>
    <w:basedOn w:val="Normal"/>
    <w:autoRedefine/>
    <w:rsid w:val="00D92CFC"/>
    <w:pPr>
      <w:tabs>
        <w:tab w:val="right" w:leader="dot" w:pos="8505"/>
      </w:tabs>
      <w:spacing w:before="40" w:after="40"/>
      <w:ind w:left="2410" w:hanging="567"/>
    </w:pPr>
  </w:style>
  <w:style w:type="paragraph" w:styleId="TM4">
    <w:name w:val="toc 4"/>
    <w:basedOn w:val="Normal"/>
    <w:autoRedefine/>
    <w:rsid w:val="00D92CFC"/>
    <w:pPr>
      <w:tabs>
        <w:tab w:val="right" w:pos="8505"/>
        <w:tab w:val="right" w:leader="dot" w:pos="9061"/>
      </w:tabs>
      <w:spacing w:before="40" w:after="40"/>
      <w:ind w:left="3119" w:hanging="709"/>
    </w:pPr>
  </w:style>
  <w:style w:type="paragraph" w:styleId="TM5">
    <w:name w:val="toc 5"/>
    <w:basedOn w:val="Normal"/>
    <w:next w:val="Normal"/>
    <w:semiHidden/>
    <w:pPr>
      <w:tabs>
        <w:tab w:val="right" w:leader="dot" w:pos="9071"/>
      </w:tabs>
      <w:ind w:left="720"/>
    </w:pPr>
    <w:rPr>
      <w:rFonts w:ascii="Times New Roman" w:hAnsi="Times New Roman"/>
      <w:sz w:val="18"/>
    </w:rPr>
  </w:style>
  <w:style w:type="paragraph" w:styleId="TM6">
    <w:name w:val="toc 6"/>
    <w:basedOn w:val="Normal"/>
    <w:next w:val="Normal"/>
    <w:semiHidden/>
    <w:pPr>
      <w:tabs>
        <w:tab w:val="right" w:leader="dot" w:pos="9071"/>
      </w:tabs>
      <w:ind w:left="960"/>
    </w:pPr>
    <w:rPr>
      <w:rFonts w:ascii="Times New Roman" w:hAnsi="Times New Roman"/>
      <w:sz w:val="18"/>
    </w:rPr>
  </w:style>
  <w:style w:type="paragraph" w:styleId="TM7">
    <w:name w:val="toc 7"/>
    <w:basedOn w:val="Normal"/>
    <w:next w:val="Normal"/>
    <w:semiHidden/>
    <w:pPr>
      <w:tabs>
        <w:tab w:val="right" w:leader="dot" w:pos="9071"/>
      </w:tabs>
      <w:ind w:left="1200"/>
    </w:pPr>
    <w:rPr>
      <w:rFonts w:ascii="Times New Roman" w:hAnsi="Times New Roman"/>
      <w:sz w:val="18"/>
    </w:rPr>
  </w:style>
  <w:style w:type="paragraph" w:styleId="TM8">
    <w:name w:val="toc 8"/>
    <w:basedOn w:val="Normal"/>
    <w:next w:val="Normal"/>
    <w:semiHidden/>
    <w:pPr>
      <w:tabs>
        <w:tab w:val="right" w:leader="dot" w:pos="9071"/>
      </w:tabs>
      <w:ind w:left="1440"/>
    </w:pPr>
    <w:rPr>
      <w:rFonts w:ascii="Times New Roman" w:hAnsi="Times New Roman"/>
      <w:sz w:val="18"/>
    </w:rPr>
  </w:style>
  <w:style w:type="paragraph" w:styleId="TM9">
    <w:name w:val="toc 9"/>
    <w:basedOn w:val="Normal"/>
    <w:next w:val="Normal"/>
    <w:semiHidden/>
    <w:pPr>
      <w:tabs>
        <w:tab w:val="right" w:leader="dot" w:pos="9071"/>
      </w:tabs>
      <w:ind w:left="1680"/>
    </w:pPr>
    <w:rPr>
      <w:rFonts w:ascii="Times New Roman" w:hAnsi="Times New Roman"/>
      <w:sz w:val="18"/>
    </w:rPr>
  </w:style>
  <w:style w:type="paragraph" w:customStyle="1" w:styleId="Tableautitre">
    <w:name w:val="Tableau_titre"/>
    <w:basedOn w:val="Tableau"/>
    <w:semiHidden/>
    <w:pPr>
      <w:spacing w:before="40" w:after="40"/>
    </w:pPr>
    <w:rPr>
      <w:b/>
    </w:rPr>
  </w:style>
  <w:style w:type="paragraph" w:customStyle="1" w:styleId="Tableau">
    <w:name w:val="Tableau"/>
    <w:basedOn w:val="Normal"/>
    <w:semiHidden/>
    <w:pPr>
      <w:spacing w:line="210" w:lineRule="exact"/>
      <w:ind w:right="-80"/>
    </w:pPr>
    <w:rPr>
      <w:sz w:val="18"/>
    </w:rPr>
  </w:style>
  <w:style w:type="paragraph" w:customStyle="1" w:styleId="Tableaugras">
    <w:name w:val="Tableau_gras"/>
    <w:basedOn w:val="Tableau"/>
    <w:semiHidden/>
    <w:pPr>
      <w:jc w:val="center"/>
    </w:pPr>
    <w:rPr>
      <w:b/>
      <w:sz w:val="22"/>
    </w:rPr>
  </w:style>
  <w:style w:type="character" w:styleId="Lienhypertexte">
    <w:name w:val="Hyperlink"/>
    <w:semiHidden/>
    <w:rPr>
      <w:color w:val="0000FF"/>
      <w:u w:val="single"/>
    </w:rPr>
  </w:style>
  <w:style w:type="paragraph" w:customStyle="1" w:styleId="Montants">
    <w:name w:val="Montants"/>
    <w:basedOn w:val="Normal"/>
    <w:semiHidden/>
    <w:pPr>
      <w:tabs>
        <w:tab w:val="right" w:pos="6804"/>
        <w:tab w:val="right" w:pos="7938"/>
        <w:tab w:val="decimal" w:pos="8789"/>
      </w:tabs>
      <w:ind w:right="3402"/>
    </w:pPr>
  </w:style>
  <w:style w:type="paragraph" w:customStyle="1" w:styleId="Puce1">
    <w:name w:val="Puce_1"/>
    <w:basedOn w:val="Montants"/>
    <w:semiHidden/>
    <w:pPr>
      <w:numPr>
        <w:numId w:val="2"/>
      </w:numPr>
      <w:spacing w:before="120"/>
      <w:ind w:right="3401"/>
    </w:pPr>
    <w:rPr>
      <w:noProof/>
    </w:rPr>
  </w:style>
  <w:style w:type="paragraph" w:customStyle="1" w:styleId="Total">
    <w:name w:val="Total"/>
    <w:basedOn w:val="Montants"/>
    <w:semiHidden/>
    <w:pPr>
      <w:ind w:left="1701" w:right="3401"/>
    </w:pPr>
  </w:style>
  <w:style w:type="paragraph" w:styleId="Titre">
    <w:name w:val="Title"/>
    <w:basedOn w:val="Normal"/>
    <w:next w:val="Normal"/>
    <w:qFormat/>
    <w:rsid w:val="006A3F3B"/>
    <w:rPr>
      <w:b/>
      <w:sz w:val="28"/>
    </w:rPr>
  </w:style>
  <w:style w:type="paragraph" w:customStyle="1" w:styleId="refnum">
    <w:name w:val="ref_num"/>
    <w:basedOn w:val="Normal"/>
    <w:semiHidden/>
    <w:pPr>
      <w:tabs>
        <w:tab w:val="left" w:pos="4536"/>
      </w:tabs>
    </w:pPr>
    <w:rPr>
      <w:b/>
      <w:sz w:val="28"/>
    </w:rPr>
  </w:style>
  <w:style w:type="paragraph" w:styleId="Corpsdetexte">
    <w:name w:val="Body Text"/>
    <w:basedOn w:val="Normal"/>
    <w:semiHidden/>
    <w:pPr>
      <w:tabs>
        <w:tab w:val="left" w:pos="1985"/>
        <w:tab w:val="right" w:pos="4536"/>
        <w:tab w:val="right" w:pos="8505"/>
      </w:tabs>
      <w:ind w:right="3401"/>
    </w:pPr>
    <w:rPr>
      <w:lang w:val="de-CH"/>
    </w:rPr>
  </w:style>
  <w:style w:type="paragraph" w:styleId="Textebrut">
    <w:name w:val="Plain Text"/>
    <w:basedOn w:val="Normal"/>
    <w:semiHidden/>
    <w:rsid w:val="000E5987"/>
    <w:rPr>
      <w:rFonts w:ascii="Courier New" w:hAnsi="Courier New" w:cs="Courier New"/>
    </w:rPr>
  </w:style>
  <w:style w:type="paragraph" w:styleId="NormalWeb">
    <w:name w:val="Normal (Web)"/>
    <w:basedOn w:val="Normal"/>
    <w:semiHidden/>
    <w:rsid w:val="000E5987"/>
    <w:pPr>
      <w:spacing w:before="100" w:beforeAutospacing="1" w:after="100" w:afterAutospacing="1"/>
    </w:pPr>
    <w:rPr>
      <w:rFonts w:ascii="Times New Roman" w:hAnsi="Times New Roman"/>
      <w:sz w:val="24"/>
      <w:szCs w:val="24"/>
    </w:rPr>
  </w:style>
  <w:style w:type="character" w:styleId="lev">
    <w:name w:val="Strong"/>
    <w:qFormat/>
    <w:rsid w:val="000E5987"/>
    <w:rPr>
      <w:b/>
      <w:bCs/>
    </w:rPr>
  </w:style>
  <w:style w:type="paragraph" w:styleId="Textedebulles">
    <w:name w:val="Balloon Text"/>
    <w:basedOn w:val="Normal"/>
    <w:semiHidden/>
    <w:rsid w:val="000E5987"/>
    <w:rPr>
      <w:rFonts w:ascii="Tahoma" w:hAnsi="Tahoma" w:cs="Tahoma"/>
      <w:sz w:val="16"/>
      <w:szCs w:val="16"/>
    </w:rPr>
  </w:style>
  <w:style w:type="character" w:customStyle="1" w:styleId="Titre1Car">
    <w:name w:val="Titre 1 Car"/>
    <w:link w:val="Titre1"/>
    <w:rsid w:val="00140CC1"/>
    <w:rPr>
      <w:rFonts w:ascii="Arial" w:hAnsi="Arial"/>
      <w:b/>
      <w:sz w:val="24"/>
      <w:szCs w:val="24"/>
      <w:lang w:val="fr-CH" w:eastAsia="fr-FR" w:bidi="ar-SA"/>
    </w:rPr>
  </w:style>
  <w:style w:type="character" w:customStyle="1" w:styleId="Titre2Car">
    <w:name w:val="Titre 2 Car"/>
    <w:basedOn w:val="Titre1Car"/>
    <w:link w:val="Titre2"/>
    <w:rsid w:val="00140CC1"/>
    <w:rPr>
      <w:rFonts w:ascii="Arial" w:hAnsi="Arial"/>
      <w:b/>
      <w:sz w:val="24"/>
      <w:szCs w:val="24"/>
      <w:lang w:val="fr-CH" w:eastAsia="fr-FR" w:bidi="ar-SA"/>
    </w:rPr>
  </w:style>
  <w:style w:type="character" w:customStyle="1" w:styleId="Titre3Car">
    <w:name w:val="Titre 3 Car"/>
    <w:basedOn w:val="Titre2Car"/>
    <w:link w:val="Titre3"/>
    <w:rsid w:val="006A3F3B"/>
    <w:rPr>
      <w:rFonts w:ascii="Arial" w:hAnsi="Arial"/>
      <w:b/>
      <w:sz w:val="24"/>
      <w:szCs w:val="24"/>
      <w:lang w:val="fr-CH" w:eastAsia="fr-FR" w:bidi="ar-SA"/>
    </w:rPr>
  </w:style>
  <w:style w:type="character" w:customStyle="1" w:styleId="Titre4Car">
    <w:name w:val="Titre 4 Car"/>
    <w:basedOn w:val="Titre3Car"/>
    <w:link w:val="Titre4"/>
    <w:rsid w:val="006A3F3B"/>
    <w:rPr>
      <w:rFonts w:ascii="Arial" w:hAnsi="Arial"/>
      <w:b/>
      <w:sz w:val="24"/>
      <w:szCs w:val="24"/>
      <w:lang w:val="fr-CH" w:eastAsia="fr-FR" w:bidi="ar-SA"/>
    </w:rPr>
  </w:style>
  <w:style w:type="paragraph" w:customStyle="1" w:styleId="puces">
    <w:name w:val="puces"/>
    <w:basedOn w:val="Normal"/>
    <w:rsid w:val="00140CC1"/>
    <w:pPr>
      <w:numPr>
        <w:numId w:val="15"/>
      </w:numPr>
      <w:tabs>
        <w:tab w:val="clear" w:pos="720"/>
        <w:tab w:val="num" w:pos="284"/>
      </w:tabs>
      <w:spacing w:before="120"/>
      <w:ind w:left="284" w:hanging="284"/>
    </w:pPr>
    <w:rPr>
      <w:lang w:val="fr-CH"/>
    </w:rPr>
  </w:style>
  <w:style w:type="table" w:styleId="Grilledutableau">
    <w:name w:val="Table Grid"/>
    <w:basedOn w:val="TableauNormal"/>
    <w:rsid w:val="00C86D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styleId="Explorateurdedocuments">
    <w:name w:val="Document Map"/>
    <w:basedOn w:val="Normal"/>
    <w:semiHidden/>
    <w:rsid w:val="00860823"/>
    <w:pPr>
      <w:shd w:val="clear" w:color="auto" w:fill="000080"/>
    </w:pPr>
    <w:rPr>
      <w:rFonts w:ascii="Tahoma" w:hAnsi="Tahoma" w:cs="Tahoma"/>
    </w:rPr>
  </w:style>
  <w:style w:type="paragraph" w:styleId="Paragraphedeliste">
    <w:name w:val="List Paragraph"/>
    <w:basedOn w:val="Normal"/>
    <w:uiPriority w:val="34"/>
    <w:qFormat/>
    <w:rsid w:val="00ED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Q:\MODELES\premiere_page_avec_log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premiere_page_avec_logo.dot</Template>
  <TotalTime>112</TotalTime>
  <Pages>2</Pages>
  <Words>370</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titre</vt:lpstr>
    </vt:vector>
  </TitlesOfParts>
  <Company>montena technology sa</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Marc Sallin</dc:creator>
  <cp:keywords/>
  <cp:lastModifiedBy>Bertrand Daout</cp:lastModifiedBy>
  <cp:revision>3</cp:revision>
  <cp:lastPrinted>2016-04-06T08:54:00Z</cp:lastPrinted>
  <dcterms:created xsi:type="dcterms:W3CDTF">2016-04-06T13:32:00Z</dcterms:created>
  <dcterms:modified xsi:type="dcterms:W3CDTF">2016-04-06T15:35:00Z</dcterms:modified>
</cp:coreProperties>
</file>